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C14E" w14:textId="77777777" w:rsidR="0082698F" w:rsidRPr="00120EED" w:rsidRDefault="0082698F" w:rsidP="00971B7B">
      <w:pPr>
        <w:pStyle w:val="Tekstprzypisudolnego"/>
        <w:spacing w:line="276" w:lineRule="auto"/>
        <w:jc w:val="center"/>
        <w:rPr>
          <w:rFonts w:ascii="Times New Roman" w:hAnsi="Times New Roman" w:cs="Times New Roman"/>
          <w:b/>
          <w:sz w:val="22"/>
          <w:szCs w:val="22"/>
        </w:rPr>
      </w:pPr>
      <w:r w:rsidRPr="00120EED">
        <w:rPr>
          <w:rFonts w:ascii="Times New Roman" w:hAnsi="Times New Roman" w:cs="Times New Roman"/>
          <w:b/>
          <w:sz w:val="22"/>
          <w:szCs w:val="22"/>
        </w:rPr>
        <w:t>KLA</w:t>
      </w:r>
      <w:r w:rsidR="00086136" w:rsidRPr="00120EED">
        <w:rPr>
          <w:rFonts w:ascii="Times New Roman" w:hAnsi="Times New Roman" w:cs="Times New Roman"/>
          <w:b/>
          <w:sz w:val="22"/>
          <w:szCs w:val="22"/>
        </w:rPr>
        <w:t>UZULA INFORMACYJNA ART. 13 RODO</w:t>
      </w:r>
    </w:p>
    <w:p w14:paraId="434696B1" w14:textId="6DE6FACE" w:rsidR="00086136" w:rsidRPr="00120EED" w:rsidRDefault="00086136" w:rsidP="00971B7B">
      <w:pPr>
        <w:pStyle w:val="Tekstprzypisudolnego"/>
        <w:spacing w:line="276" w:lineRule="auto"/>
        <w:jc w:val="center"/>
        <w:rPr>
          <w:rFonts w:ascii="Times New Roman" w:hAnsi="Times New Roman" w:cs="Times New Roman"/>
          <w:b/>
          <w:sz w:val="22"/>
          <w:szCs w:val="22"/>
        </w:rPr>
      </w:pPr>
      <w:r w:rsidRPr="00120EED">
        <w:rPr>
          <w:rFonts w:ascii="Times New Roman" w:hAnsi="Times New Roman" w:cs="Times New Roman"/>
          <w:b/>
          <w:sz w:val="22"/>
          <w:szCs w:val="22"/>
        </w:rPr>
        <w:t xml:space="preserve">dot. konkursu na realizację zadania własnego Gminy Bulkowo z zakresu </w:t>
      </w:r>
      <w:r w:rsidRPr="00120EED">
        <w:rPr>
          <w:rFonts w:ascii="Times New Roman" w:hAnsi="Times New Roman" w:cs="Times New Roman"/>
          <w:b/>
          <w:sz w:val="22"/>
          <w:szCs w:val="22"/>
        </w:rPr>
        <w:br/>
        <w:t>tworzenia warunków sprzyjających rozwojowi sportu w Gmi</w:t>
      </w:r>
      <w:r w:rsidR="00F32C9B" w:rsidRPr="00120EED">
        <w:rPr>
          <w:rFonts w:ascii="Times New Roman" w:hAnsi="Times New Roman" w:cs="Times New Roman"/>
          <w:b/>
          <w:sz w:val="22"/>
          <w:szCs w:val="22"/>
        </w:rPr>
        <w:t>nie Bulkowo</w:t>
      </w:r>
      <w:r w:rsidR="00F32C9B" w:rsidRPr="00120EED">
        <w:rPr>
          <w:rFonts w:ascii="Times New Roman" w:hAnsi="Times New Roman" w:cs="Times New Roman"/>
          <w:b/>
          <w:sz w:val="22"/>
          <w:szCs w:val="22"/>
        </w:rPr>
        <w:br/>
        <w:t>w 20</w:t>
      </w:r>
      <w:r w:rsidR="000D6162" w:rsidRPr="00120EED">
        <w:rPr>
          <w:rFonts w:ascii="Times New Roman" w:hAnsi="Times New Roman" w:cs="Times New Roman"/>
          <w:b/>
          <w:sz w:val="22"/>
          <w:szCs w:val="22"/>
        </w:rPr>
        <w:t>2</w:t>
      </w:r>
      <w:r w:rsidR="003A70E7" w:rsidRPr="00120EED">
        <w:rPr>
          <w:rFonts w:ascii="Times New Roman" w:hAnsi="Times New Roman" w:cs="Times New Roman"/>
          <w:b/>
          <w:sz w:val="22"/>
          <w:szCs w:val="22"/>
        </w:rPr>
        <w:t>3</w:t>
      </w:r>
      <w:r w:rsidR="00F32C9B" w:rsidRPr="00120EED">
        <w:rPr>
          <w:rFonts w:ascii="Times New Roman" w:hAnsi="Times New Roman" w:cs="Times New Roman"/>
          <w:b/>
          <w:sz w:val="22"/>
          <w:szCs w:val="22"/>
        </w:rPr>
        <w:t xml:space="preserve"> roku – etap </w:t>
      </w:r>
      <w:r w:rsidR="00AE6C04" w:rsidRPr="00120EED">
        <w:rPr>
          <w:rFonts w:ascii="Times New Roman" w:hAnsi="Times New Roman" w:cs="Times New Roman"/>
          <w:b/>
          <w:sz w:val="22"/>
          <w:szCs w:val="22"/>
        </w:rPr>
        <w:t>1</w:t>
      </w:r>
    </w:p>
    <w:p w14:paraId="060FD77A" w14:textId="77777777" w:rsidR="0082698F" w:rsidRPr="00120EED" w:rsidRDefault="0082698F" w:rsidP="00120EED">
      <w:pPr>
        <w:spacing w:line="276" w:lineRule="auto"/>
        <w:ind w:firstLine="567"/>
        <w:jc w:val="both"/>
        <w:rPr>
          <w:rFonts w:ascii="Times New Roman" w:eastAsia="Times New Roman" w:hAnsi="Times New Roman" w:cs="Times New Roman"/>
          <w:lang w:eastAsia="pl-PL"/>
        </w:rPr>
      </w:pPr>
    </w:p>
    <w:p w14:paraId="28CA0843" w14:textId="70DAED15" w:rsidR="0082698F" w:rsidRPr="00120EED" w:rsidRDefault="0082698F" w:rsidP="00120EED">
      <w:pPr>
        <w:spacing w:after="150" w:line="276" w:lineRule="auto"/>
        <w:ind w:firstLine="567"/>
        <w:jc w:val="both"/>
        <w:rPr>
          <w:rFonts w:ascii="Times New Roman" w:eastAsia="Times New Roman" w:hAnsi="Times New Roman" w:cs="Times New Roman"/>
          <w:lang w:eastAsia="pl-PL"/>
        </w:rPr>
      </w:pPr>
      <w:r w:rsidRPr="00120EED">
        <w:rPr>
          <w:rFonts w:ascii="Times New Roman" w:eastAsia="Times New Roman" w:hAnsi="Times New Roman" w:cs="Times New Roman"/>
          <w:lang w:eastAsia="pl-PL"/>
        </w:rPr>
        <w:t xml:space="preserve">Zgodnie z art. 13 ust. 1 i 2 </w:t>
      </w:r>
      <w:r w:rsidRPr="00120EED">
        <w:rPr>
          <w:rFonts w:ascii="Times New Roman" w:hAnsi="Times New Roman" w:cs="Times New Roman"/>
        </w:rPr>
        <w:t>rozporządzenia Parlamentu Europejskiego i Rady (UE) 2016/679 z dnia 27 kwietnia 2016 r. w sprawie ochrony osób fizycznych w związku z</w:t>
      </w:r>
      <w:r w:rsidR="00FA688A" w:rsidRPr="00120EED">
        <w:rPr>
          <w:rFonts w:ascii="Times New Roman" w:hAnsi="Times New Roman" w:cs="Times New Roman"/>
        </w:rPr>
        <w:t> </w:t>
      </w:r>
      <w:r w:rsidRPr="00120EED">
        <w:rPr>
          <w:rFonts w:ascii="Times New Roman" w:hAnsi="Times New Roman" w:cs="Times New Roman"/>
        </w:rPr>
        <w:t>przetwarzaniem danych osobowych i w sprawie swobodne</w:t>
      </w:r>
      <w:r w:rsidR="00FA688A" w:rsidRPr="00120EED">
        <w:rPr>
          <w:rFonts w:ascii="Times New Roman" w:hAnsi="Times New Roman" w:cs="Times New Roman"/>
        </w:rPr>
        <w:t>go przepływu takich danych oraz </w:t>
      </w:r>
      <w:r w:rsidRPr="00120EED">
        <w:rPr>
          <w:rFonts w:ascii="Times New Roman" w:hAnsi="Times New Roman" w:cs="Times New Roman"/>
        </w:rPr>
        <w:t>uchylenia dyrektywy 95/46/WE (ogólne rozporządzenie o ochronie danych) (</w:t>
      </w:r>
      <w:r w:rsidR="00AA644B" w:rsidRPr="00120EED">
        <w:rPr>
          <w:rStyle w:val="Teksttreci2"/>
          <w:rFonts w:eastAsiaTheme="minorHAnsi"/>
          <w:sz w:val="22"/>
          <w:szCs w:val="22"/>
        </w:rPr>
        <w:t>Dz. Urz. UE L 127 z 23.05.2018, str. 2</w:t>
      </w:r>
      <w:r w:rsidRPr="00120EED">
        <w:rPr>
          <w:rFonts w:ascii="Times New Roman" w:hAnsi="Times New Roman" w:cs="Times New Roman"/>
        </w:rPr>
        <w:t xml:space="preserve">), </w:t>
      </w:r>
      <w:r w:rsidRPr="00120EED">
        <w:rPr>
          <w:rFonts w:ascii="Times New Roman" w:eastAsia="Times New Roman" w:hAnsi="Times New Roman" w:cs="Times New Roman"/>
          <w:lang w:eastAsia="pl-PL"/>
        </w:rPr>
        <w:t xml:space="preserve">dalej „RODO”, informuję, że: </w:t>
      </w:r>
    </w:p>
    <w:p w14:paraId="2A910ACB" w14:textId="6DEAFD72" w:rsidR="00971B7B" w:rsidRPr="00120EED" w:rsidRDefault="00516AE6" w:rsidP="00120EED">
      <w:pPr>
        <w:pStyle w:val="Akapitzlist"/>
        <w:numPr>
          <w:ilvl w:val="0"/>
          <w:numId w:val="8"/>
        </w:numPr>
        <w:spacing w:after="150" w:line="276" w:lineRule="auto"/>
        <w:ind w:left="426"/>
        <w:jc w:val="both"/>
        <w:rPr>
          <w:rFonts w:ascii="Times New Roman" w:eastAsia="Times New Roman" w:hAnsi="Times New Roman" w:cs="Times New Roman"/>
          <w:b/>
          <w:bCs/>
          <w:lang w:eastAsia="pl-PL"/>
        </w:rPr>
      </w:pPr>
      <w:r w:rsidRPr="00120EED">
        <w:rPr>
          <w:rFonts w:ascii="Times New Roman" w:eastAsia="Times New Roman" w:hAnsi="Times New Roman" w:cs="Times New Roman"/>
          <w:lang w:eastAsia="pl-PL"/>
        </w:rPr>
        <w:t>A</w:t>
      </w:r>
      <w:r w:rsidR="0082698F" w:rsidRPr="00120EED">
        <w:rPr>
          <w:rFonts w:ascii="Times New Roman" w:eastAsia="Times New Roman" w:hAnsi="Times New Roman" w:cs="Times New Roman"/>
          <w:lang w:eastAsia="pl-PL"/>
        </w:rPr>
        <w:t xml:space="preserve">dministratorem danych osobowych jest </w:t>
      </w:r>
      <w:r w:rsidRPr="00120EED">
        <w:rPr>
          <w:rFonts w:ascii="Times New Roman" w:eastAsia="Times New Roman" w:hAnsi="Times New Roman" w:cs="Times New Roman"/>
          <w:lang w:eastAsia="pl-PL"/>
        </w:rPr>
        <w:t>Wójt Gminy Bulkowo (Gmina Bulkowo) z siedzibą: ul. Szkolna 1, 09-454 Bulkowo.</w:t>
      </w:r>
    </w:p>
    <w:p w14:paraId="30E8C9EF" w14:textId="265570AA" w:rsidR="00516AE6" w:rsidRPr="00120EED" w:rsidRDefault="00971B7B" w:rsidP="00120EED">
      <w:pPr>
        <w:pStyle w:val="Akapitzlist"/>
        <w:numPr>
          <w:ilvl w:val="0"/>
          <w:numId w:val="8"/>
        </w:numPr>
        <w:spacing w:after="150" w:line="276" w:lineRule="auto"/>
        <w:ind w:left="426"/>
        <w:jc w:val="both"/>
        <w:rPr>
          <w:rFonts w:ascii="Times New Roman" w:eastAsia="Times New Roman" w:hAnsi="Times New Roman" w:cs="Times New Roman"/>
          <w:lang w:eastAsia="pl-PL"/>
        </w:rPr>
      </w:pPr>
      <w:r w:rsidRPr="00971B7B">
        <w:rPr>
          <w:rFonts w:ascii="Times New Roman" w:eastAsia="Times New Roman" w:hAnsi="Times New Roman" w:cs="Times New Roman"/>
          <w:lang w:eastAsia="pl-PL"/>
        </w:rPr>
        <w:t xml:space="preserve">Administrator wyznaczył inspektora ochrony danych. </w:t>
      </w:r>
      <w:r w:rsidRPr="00120EED">
        <w:rPr>
          <w:rFonts w:ascii="Times New Roman" w:eastAsia="Times New Roman" w:hAnsi="Times New Roman" w:cs="Times New Roman"/>
          <w:lang w:eastAsia="pl-PL"/>
        </w:rPr>
        <w:t xml:space="preserve">We wszystkich sprawach związanych z przetwarzaniem danych osobowych kontakt z inspektorem ochrony danych </w:t>
      </w:r>
      <w:r>
        <w:rPr>
          <w:rFonts w:ascii="Times New Roman" w:eastAsia="Times New Roman" w:hAnsi="Times New Roman" w:cs="Times New Roman"/>
          <w:lang w:eastAsia="pl-PL"/>
        </w:rPr>
        <w:t xml:space="preserve">możliwy jest </w:t>
      </w:r>
      <w:r w:rsidRPr="00120EED">
        <w:rPr>
          <w:rFonts w:ascii="Times New Roman" w:eastAsia="Times New Roman" w:hAnsi="Times New Roman" w:cs="Times New Roman"/>
          <w:lang w:eastAsia="pl-PL"/>
        </w:rPr>
        <w:t>drogą elektroniczną pod adresem e-mail: iod@bulkowo.pl lub drogą pisemną za pośrednictwem adresu siedziby Administratora.</w:t>
      </w:r>
    </w:p>
    <w:p w14:paraId="1819A1EA" w14:textId="358B29A4" w:rsidR="00971B7B" w:rsidRPr="00120EED" w:rsidRDefault="00516AE6" w:rsidP="00971B7B">
      <w:pPr>
        <w:pStyle w:val="Akapitzlist"/>
        <w:numPr>
          <w:ilvl w:val="0"/>
          <w:numId w:val="8"/>
        </w:numPr>
        <w:spacing w:after="150" w:line="276" w:lineRule="auto"/>
        <w:ind w:left="426"/>
        <w:jc w:val="both"/>
        <w:rPr>
          <w:rFonts w:ascii="Times New Roman" w:eastAsia="Times New Roman" w:hAnsi="Times New Roman" w:cs="Times New Roman"/>
          <w:b/>
          <w:kern w:val="2"/>
          <w:lang w:eastAsia="ar-SA"/>
        </w:rPr>
      </w:pPr>
      <w:r w:rsidRPr="00120EED">
        <w:rPr>
          <w:rFonts w:ascii="Times New Roman" w:eastAsia="Times New Roman" w:hAnsi="Times New Roman" w:cs="Times New Roman"/>
          <w:lang w:eastAsia="pl-PL"/>
        </w:rPr>
        <w:t>D</w:t>
      </w:r>
      <w:r w:rsidR="00FA688A" w:rsidRPr="00120EED">
        <w:rPr>
          <w:rFonts w:ascii="Times New Roman" w:eastAsia="Times New Roman" w:hAnsi="Times New Roman" w:cs="Times New Roman"/>
          <w:lang w:eastAsia="pl-PL"/>
        </w:rPr>
        <w:t xml:space="preserve">ane osobowe będą </w:t>
      </w:r>
      <w:r w:rsidR="00971B7B">
        <w:rPr>
          <w:rFonts w:ascii="Times New Roman" w:eastAsia="Times New Roman" w:hAnsi="Times New Roman" w:cs="Times New Roman"/>
          <w:lang w:eastAsia="pl-PL"/>
        </w:rPr>
        <w:t xml:space="preserve">przetwarzane </w:t>
      </w:r>
      <w:r w:rsidR="00FA688A" w:rsidRPr="00120EED">
        <w:rPr>
          <w:rFonts w:ascii="Times New Roman" w:eastAsia="Times New Roman" w:hAnsi="Times New Roman" w:cs="Times New Roman"/>
          <w:lang w:eastAsia="pl-PL"/>
        </w:rPr>
        <w:t xml:space="preserve">w celu </w:t>
      </w:r>
      <w:r w:rsidR="00971B7B">
        <w:rPr>
          <w:rFonts w:ascii="Times New Roman" w:hAnsi="Times New Roman" w:cs="Times New Roman"/>
        </w:rPr>
        <w:t xml:space="preserve">realizacji </w:t>
      </w:r>
      <w:r w:rsidR="00FA688A" w:rsidRPr="00120EED">
        <w:rPr>
          <w:rFonts w:ascii="Times New Roman" w:hAnsi="Times New Roman" w:cs="Times New Roman"/>
        </w:rPr>
        <w:t xml:space="preserve">zadania pn.: </w:t>
      </w:r>
      <w:r w:rsidR="00086136" w:rsidRPr="00120EED">
        <w:rPr>
          <w:rFonts w:ascii="Times New Roman" w:eastAsia="Times New Roman" w:hAnsi="Times New Roman" w:cs="Times New Roman"/>
          <w:b/>
          <w:kern w:val="2"/>
          <w:lang w:eastAsia="ar-SA"/>
        </w:rPr>
        <w:t>Tworzenie warunków sprzyjających rozwojowi sportu w Gmi</w:t>
      </w:r>
      <w:r w:rsidR="008E4C48" w:rsidRPr="00120EED">
        <w:rPr>
          <w:rFonts w:ascii="Times New Roman" w:eastAsia="Times New Roman" w:hAnsi="Times New Roman" w:cs="Times New Roman"/>
          <w:b/>
          <w:kern w:val="2"/>
          <w:lang w:eastAsia="ar-SA"/>
        </w:rPr>
        <w:t>nie Bulkowo</w:t>
      </w:r>
      <w:r w:rsidR="002428CC" w:rsidRPr="00120EED">
        <w:rPr>
          <w:rFonts w:ascii="Times New Roman" w:eastAsia="Times New Roman" w:hAnsi="Times New Roman" w:cs="Times New Roman"/>
          <w:b/>
          <w:kern w:val="2"/>
          <w:lang w:eastAsia="ar-SA"/>
        </w:rPr>
        <w:t xml:space="preserve"> w</w:t>
      </w:r>
      <w:r w:rsidR="008E4C48" w:rsidRPr="00120EED">
        <w:rPr>
          <w:rFonts w:ascii="Times New Roman" w:eastAsia="Times New Roman" w:hAnsi="Times New Roman" w:cs="Times New Roman"/>
          <w:b/>
          <w:kern w:val="2"/>
          <w:lang w:eastAsia="ar-SA"/>
        </w:rPr>
        <w:t xml:space="preserve"> 20</w:t>
      </w:r>
      <w:r w:rsidR="000D6162" w:rsidRPr="00120EED">
        <w:rPr>
          <w:rFonts w:ascii="Times New Roman" w:eastAsia="Times New Roman" w:hAnsi="Times New Roman" w:cs="Times New Roman"/>
          <w:b/>
          <w:kern w:val="2"/>
          <w:lang w:eastAsia="ar-SA"/>
        </w:rPr>
        <w:t>2</w:t>
      </w:r>
      <w:r w:rsidR="005E1787" w:rsidRPr="00120EED">
        <w:rPr>
          <w:rFonts w:ascii="Times New Roman" w:eastAsia="Times New Roman" w:hAnsi="Times New Roman" w:cs="Times New Roman"/>
          <w:b/>
          <w:kern w:val="2"/>
          <w:lang w:eastAsia="ar-SA"/>
        </w:rPr>
        <w:t>2</w:t>
      </w:r>
      <w:r w:rsidR="008E4C48" w:rsidRPr="00120EED">
        <w:rPr>
          <w:rFonts w:ascii="Times New Roman" w:eastAsia="Times New Roman" w:hAnsi="Times New Roman" w:cs="Times New Roman"/>
          <w:b/>
          <w:kern w:val="2"/>
          <w:lang w:eastAsia="ar-SA"/>
        </w:rPr>
        <w:t xml:space="preserve"> roku – etap </w:t>
      </w:r>
      <w:r w:rsidR="00AE6C04" w:rsidRPr="00120EED">
        <w:rPr>
          <w:rFonts w:ascii="Times New Roman" w:eastAsia="Times New Roman" w:hAnsi="Times New Roman" w:cs="Times New Roman"/>
          <w:b/>
          <w:kern w:val="2"/>
          <w:lang w:eastAsia="ar-SA"/>
        </w:rPr>
        <w:t>1</w:t>
      </w:r>
      <w:r w:rsidR="00086136" w:rsidRPr="00120EED">
        <w:rPr>
          <w:rFonts w:ascii="Times New Roman" w:eastAsia="Times New Roman" w:hAnsi="Times New Roman" w:cs="Times New Roman"/>
          <w:b/>
          <w:kern w:val="2"/>
          <w:lang w:eastAsia="ar-SA"/>
        </w:rPr>
        <w:t>.</w:t>
      </w:r>
      <w:r w:rsidR="00971B7B">
        <w:rPr>
          <w:rFonts w:ascii="Times New Roman" w:eastAsia="Times New Roman" w:hAnsi="Times New Roman" w:cs="Times New Roman"/>
          <w:b/>
          <w:kern w:val="2"/>
          <w:lang w:eastAsia="ar-SA"/>
        </w:rPr>
        <w:t xml:space="preserve"> </w:t>
      </w:r>
      <w:r w:rsidR="00971B7B" w:rsidRPr="00120EED">
        <w:rPr>
          <w:rFonts w:ascii="Times New Roman" w:eastAsia="Times New Roman" w:hAnsi="Times New Roman" w:cs="Times New Roman"/>
          <w:bCs/>
          <w:kern w:val="2"/>
          <w:lang w:eastAsia="ar-SA"/>
        </w:rPr>
        <w:t>na podstawie ustawy z dnia 11 września 2019 r. Prawo zamówień publicznych</w:t>
      </w:r>
      <w:r w:rsidR="00FC6EFE">
        <w:rPr>
          <w:rFonts w:ascii="Times New Roman" w:eastAsia="Times New Roman" w:hAnsi="Times New Roman" w:cs="Times New Roman"/>
          <w:bCs/>
          <w:kern w:val="2"/>
          <w:lang w:eastAsia="ar-SA"/>
        </w:rPr>
        <w:t xml:space="preserve"> </w:t>
      </w:r>
      <w:r w:rsidR="00971B7B" w:rsidRPr="00120EED">
        <w:rPr>
          <w:rFonts w:ascii="Times New Roman" w:eastAsia="Times New Roman" w:hAnsi="Times New Roman" w:cs="Times New Roman"/>
          <w:bCs/>
          <w:kern w:val="2"/>
          <w:lang w:eastAsia="ar-SA"/>
        </w:rPr>
        <w:t>w związku z art. 6 ust. 1 lit. c RODO</w:t>
      </w:r>
      <w:r w:rsidR="00FC6EFE">
        <w:rPr>
          <w:rFonts w:ascii="Times New Roman" w:eastAsia="Times New Roman" w:hAnsi="Times New Roman" w:cs="Times New Roman"/>
          <w:bCs/>
          <w:kern w:val="2"/>
          <w:lang w:eastAsia="ar-SA"/>
        </w:rPr>
        <w:t xml:space="preserve">. </w:t>
      </w:r>
      <w:r w:rsidR="00971B7B" w:rsidRPr="00120EED">
        <w:rPr>
          <w:rFonts w:ascii="Times New Roman" w:eastAsia="Times New Roman" w:hAnsi="Times New Roman" w:cs="Times New Roman"/>
          <w:bCs/>
          <w:kern w:val="2"/>
          <w:lang w:eastAsia="ar-SA"/>
        </w:rPr>
        <w:t>Dane osobowe będą przetwarzane także w celu wypełnienia obowiązków prawnych ciążących na administratorze (art. 6 ust. 1 lit. c RODO), w szczególności obowiązków rachunkowych i podatkowych oraz realizacji prawnie uzasadnionych interesów administratora (art. 6 ust. 1 lit. f RODO) polegających na ustalaniu i dochodzeniu roszczeń lub obronie przed roszczeniami.</w:t>
      </w:r>
    </w:p>
    <w:p w14:paraId="5DFFEDC2" w14:textId="2F834103" w:rsidR="00FC6EFE" w:rsidRDefault="00FC6EFE" w:rsidP="00971B7B">
      <w:pPr>
        <w:pStyle w:val="Akapitzlist"/>
        <w:numPr>
          <w:ilvl w:val="0"/>
          <w:numId w:val="8"/>
        </w:numPr>
        <w:spacing w:after="150" w:line="276" w:lineRule="auto"/>
        <w:ind w:left="426"/>
        <w:jc w:val="both"/>
        <w:rPr>
          <w:rFonts w:ascii="Times New Roman" w:eastAsia="Times New Roman" w:hAnsi="Times New Roman" w:cs="Times New Roman"/>
          <w:bCs/>
          <w:kern w:val="2"/>
          <w:lang w:eastAsia="ar-SA"/>
        </w:rPr>
      </w:pPr>
      <w:r w:rsidRPr="00120EED">
        <w:rPr>
          <w:rFonts w:ascii="Times New Roman" w:eastAsia="Times New Roman" w:hAnsi="Times New Roman" w:cs="Times New Roman"/>
          <w:bCs/>
          <w:kern w:val="2"/>
          <w:lang w:eastAsia="ar-SA"/>
        </w:rPr>
        <w:t>Odbiorcami danych osobowych będą osoby lub podmioty, którym udostępniona zostanie dokumentacja postępowania, osoby korzystające z Biuletynu Informacji Publicznej Urzędu Gminy Bulkowo oraz podmioty uprawnione do ich przetwarzania na podstawie przepisów prawa. Odrębną kategorią odbiorców, którym mogą być udostępnione dane stanowią podmioty uprawnione do obsługi doręczeń (Poczta Polska, kurierzy itp.) oraz dostawcy usług informatycznych, audytorskich, doradczych, kancelarie prawne i firmy prawnicze. Dane osobowe mogą również zostać udostępnione organom administracji publicznej, jednak w świetle RODO nie są one uznawane za odbiorców.</w:t>
      </w:r>
    </w:p>
    <w:p w14:paraId="5961D8EB" w14:textId="6CA3E9D0" w:rsidR="00FC6EFE" w:rsidRDefault="00FC6EFE" w:rsidP="00971B7B">
      <w:pPr>
        <w:pStyle w:val="Akapitzlist"/>
        <w:numPr>
          <w:ilvl w:val="0"/>
          <w:numId w:val="8"/>
        </w:numPr>
        <w:spacing w:after="150" w:line="276" w:lineRule="auto"/>
        <w:ind w:left="426"/>
        <w:jc w:val="both"/>
        <w:rPr>
          <w:rFonts w:ascii="Times New Roman" w:eastAsia="Times New Roman" w:hAnsi="Times New Roman" w:cs="Times New Roman"/>
          <w:bCs/>
          <w:kern w:val="2"/>
          <w:lang w:eastAsia="ar-SA"/>
        </w:rPr>
      </w:pPr>
      <w:r w:rsidRPr="00FC6EFE">
        <w:rPr>
          <w:rFonts w:ascii="Times New Roman" w:eastAsia="Times New Roman" w:hAnsi="Times New Roman" w:cs="Times New Roman"/>
          <w:bCs/>
          <w:kern w:val="2"/>
          <w:lang w:eastAsia="ar-SA"/>
        </w:rPr>
        <w:t>Dane osobowe będą przechowywane przez okres 4 lat licząc od dnia zakończenia postępowania o udzielenie zamówienia, a jeżeli czas trwania umowy przekracza 4 lata, wówczas okres przechowywania obejmuje cały czas trwania umowy. Po upływie tego okresu dane osobowe będą przechowywane w celach archiwalnych przez okres zgodny z instrukcją kancelaryjną, a także z ustawą z dnia 14 lipca 1983 r. o narodowym zasobie archiwalnym i archiwach oraz z rozporządzeniem Prezesa Rady Ministrów z dnia 18 stycznia 2011 r. w sprawie instrukcji kancelaryjnej, jednolitych rzeczowych wykazów akt oraz instrukcji w sprawie organizacji i zakresu działania archiwów zakładowych, chyba że przepisy szczególne stanowią inaczej. W przypadku zamówień dofinansowanych ze środków zewnętrznych dane będą przechowywane przez okres trwania projektu.</w:t>
      </w:r>
    </w:p>
    <w:p w14:paraId="0C8A4A6B" w14:textId="77777777" w:rsidR="00FC6EFE" w:rsidRPr="00120EED" w:rsidRDefault="00FC6EFE" w:rsidP="00971B7B">
      <w:pPr>
        <w:pStyle w:val="Akapitzlist"/>
        <w:numPr>
          <w:ilvl w:val="0"/>
          <w:numId w:val="8"/>
        </w:numPr>
        <w:spacing w:after="150" w:line="276" w:lineRule="auto"/>
        <w:ind w:left="426"/>
        <w:jc w:val="both"/>
        <w:rPr>
          <w:rFonts w:ascii="Times New Roman" w:eastAsia="Times New Roman" w:hAnsi="Times New Roman" w:cs="Times New Roman"/>
          <w:lang w:eastAsia="pl-PL"/>
        </w:rPr>
      </w:pPr>
      <w:r w:rsidRPr="00FC6EFE">
        <w:rPr>
          <w:rFonts w:ascii="Times New Roman" w:eastAsia="Times New Roman" w:hAnsi="Times New Roman" w:cs="Times New Roman"/>
          <w:bCs/>
          <w:kern w:val="2"/>
          <w:lang w:eastAsia="ar-SA"/>
        </w:rPr>
        <w:t>Podanie danych jest wymogiem ustawowym i jest niezbędne do realizacji celów wskazanych w pkt. 3. Konsekwencją niepodania danych będzie wezwanie do uzupełnienia braków. Zupełna odmowa podania danych uniemożliwi realizację wskazanych celów.</w:t>
      </w:r>
    </w:p>
    <w:p w14:paraId="765FEBC1" w14:textId="11E8A4EA" w:rsidR="0082698F" w:rsidRDefault="00516AE6" w:rsidP="00971B7B">
      <w:pPr>
        <w:pStyle w:val="Akapitzlist"/>
        <w:numPr>
          <w:ilvl w:val="0"/>
          <w:numId w:val="8"/>
        </w:numPr>
        <w:spacing w:after="150" w:line="276" w:lineRule="auto"/>
        <w:ind w:left="426"/>
        <w:jc w:val="both"/>
        <w:rPr>
          <w:rFonts w:ascii="Times New Roman" w:eastAsia="Times New Roman" w:hAnsi="Times New Roman" w:cs="Times New Roman"/>
          <w:lang w:eastAsia="pl-PL"/>
        </w:rPr>
      </w:pPr>
      <w:r w:rsidRPr="00120EED">
        <w:rPr>
          <w:rFonts w:ascii="Times New Roman" w:eastAsia="Times New Roman" w:hAnsi="Times New Roman" w:cs="Times New Roman"/>
          <w:lang w:eastAsia="pl-PL"/>
        </w:rPr>
        <w:t>W związku z przetwarzaniem przysługują poniższe prawa</w:t>
      </w:r>
      <w:r w:rsidR="0082698F" w:rsidRPr="00120EED">
        <w:rPr>
          <w:rFonts w:ascii="Times New Roman" w:eastAsia="Times New Roman" w:hAnsi="Times New Roman" w:cs="Times New Roman"/>
          <w:lang w:eastAsia="pl-PL"/>
        </w:rPr>
        <w:t>:</w:t>
      </w:r>
    </w:p>
    <w:p w14:paraId="6E69DC4B" w14:textId="77777777" w:rsidR="00FC6EFE" w:rsidRPr="00120EED" w:rsidRDefault="00FC6EFE" w:rsidP="00120EED">
      <w:pPr>
        <w:pStyle w:val="Akapitzlist"/>
        <w:spacing w:after="150" w:line="276" w:lineRule="auto"/>
        <w:ind w:left="426"/>
        <w:jc w:val="both"/>
        <w:rPr>
          <w:rFonts w:ascii="Times New Roman" w:eastAsia="Times New Roman" w:hAnsi="Times New Roman" w:cs="Times New Roman"/>
          <w:lang w:eastAsia="pl-PL"/>
        </w:rPr>
      </w:pPr>
    </w:p>
    <w:p w14:paraId="58E437FC" w14:textId="250B6500" w:rsidR="00FA688A" w:rsidRPr="00120EED" w:rsidRDefault="0082698F" w:rsidP="00120EED">
      <w:pPr>
        <w:pStyle w:val="Akapitzlist"/>
        <w:numPr>
          <w:ilvl w:val="0"/>
          <w:numId w:val="6"/>
        </w:numPr>
        <w:spacing w:after="150" w:line="276" w:lineRule="auto"/>
        <w:ind w:left="851"/>
        <w:jc w:val="both"/>
        <w:rPr>
          <w:rFonts w:ascii="Times New Roman" w:eastAsia="Times New Roman" w:hAnsi="Times New Roman" w:cs="Times New Roman"/>
          <w:lang w:eastAsia="pl-PL"/>
        </w:rPr>
      </w:pPr>
      <w:r w:rsidRPr="00120EED">
        <w:rPr>
          <w:rFonts w:ascii="Times New Roman" w:eastAsia="Times New Roman" w:hAnsi="Times New Roman" w:cs="Times New Roman"/>
          <w:lang w:eastAsia="pl-PL"/>
        </w:rPr>
        <w:t>na podstawie art. 15 RODO prawo dostępu do danych osobowych;</w:t>
      </w:r>
    </w:p>
    <w:p w14:paraId="4644958A" w14:textId="412E691F" w:rsidR="00FA688A" w:rsidRPr="00120EED" w:rsidRDefault="0082698F" w:rsidP="00120EED">
      <w:pPr>
        <w:pStyle w:val="Akapitzlist"/>
        <w:numPr>
          <w:ilvl w:val="0"/>
          <w:numId w:val="6"/>
        </w:numPr>
        <w:spacing w:after="150" w:line="276" w:lineRule="auto"/>
        <w:ind w:left="851"/>
        <w:jc w:val="both"/>
        <w:rPr>
          <w:rFonts w:ascii="Times New Roman" w:eastAsia="Times New Roman" w:hAnsi="Times New Roman" w:cs="Times New Roman"/>
          <w:lang w:eastAsia="pl-PL"/>
        </w:rPr>
      </w:pPr>
      <w:r w:rsidRPr="00120EED">
        <w:rPr>
          <w:rFonts w:ascii="Times New Roman" w:eastAsia="Times New Roman" w:hAnsi="Times New Roman" w:cs="Times New Roman"/>
          <w:lang w:eastAsia="pl-PL"/>
        </w:rPr>
        <w:lastRenderedPageBreak/>
        <w:t>na podstawie art. 16 RODO prawo do sprostowania danych osobowych;</w:t>
      </w:r>
    </w:p>
    <w:p w14:paraId="5029A48D" w14:textId="1E6C5518" w:rsidR="00FA688A" w:rsidRPr="00120EED" w:rsidRDefault="0082698F" w:rsidP="00120EED">
      <w:pPr>
        <w:pStyle w:val="Akapitzlist"/>
        <w:numPr>
          <w:ilvl w:val="0"/>
          <w:numId w:val="6"/>
        </w:numPr>
        <w:spacing w:after="150" w:line="276" w:lineRule="auto"/>
        <w:ind w:left="851"/>
        <w:jc w:val="both"/>
        <w:rPr>
          <w:rFonts w:ascii="Times New Roman" w:eastAsia="Times New Roman" w:hAnsi="Times New Roman" w:cs="Times New Roman"/>
          <w:lang w:eastAsia="pl-PL"/>
        </w:rPr>
      </w:pPr>
      <w:r w:rsidRPr="00120EED">
        <w:rPr>
          <w:rFonts w:ascii="Times New Roman" w:eastAsia="Times New Roman" w:hAnsi="Times New Roman" w:cs="Times New Roman"/>
          <w:lang w:eastAsia="pl-PL"/>
        </w:rPr>
        <w:t xml:space="preserve">na podstawie art. 18 RODO prawo </w:t>
      </w:r>
      <w:r w:rsidR="00971B7B" w:rsidRPr="00120EED">
        <w:rPr>
          <w:rFonts w:ascii="Times New Roman" w:eastAsia="Times New Roman" w:hAnsi="Times New Roman" w:cs="Times New Roman"/>
          <w:lang w:eastAsia="pl-PL"/>
        </w:rPr>
        <w:t xml:space="preserve">do </w:t>
      </w:r>
      <w:r w:rsidRPr="00120EED">
        <w:rPr>
          <w:rFonts w:ascii="Times New Roman" w:eastAsia="Times New Roman" w:hAnsi="Times New Roman" w:cs="Times New Roman"/>
          <w:lang w:eastAsia="pl-PL"/>
        </w:rPr>
        <w:t>żądania od administratora ograniczenia przetwarzania danych osobowych z zastrzeżeniem przypadków, o których mowa w art. 18 ust. 2 RODO;</w:t>
      </w:r>
    </w:p>
    <w:p w14:paraId="689A91C2" w14:textId="2C83A5FA" w:rsidR="00FA688A" w:rsidRPr="00120EED" w:rsidRDefault="00FC6EFE" w:rsidP="00120EED">
      <w:pPr>
        <w:pStyle w:val="Akapitzlist"/>
        <w:numPr>
          <w:ilvl w:val="0"/>
          <w:numId w:val="6"/>
        </w:numPr>
        <w:spacing w:after="150" w:line="276" w:lineRule="auto"/>
        <w:ind w:left="85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 podstawie art. 77 RODO </w:t>
      </w:r>
      <w:r w:rsidR="0082698F" w:rsidRPr="00120EED">
        <w:rPr>
          <w:rFonts w:ascii="Times New Roman" w:eastAsia="Times New Roman" w:hAnsi="Times New Roman" w:cs="Times New Roman"/>
          <w:lang w:eastAsia="pl-PL"/>
        </w:rPr>
        <w:t>prawo do wniesienia skargi do Prezesa Urzędu Ochrony Danych Osobowych,</w:t>
      </w:r>
      <w:r w:rsidR="00971B7B" w:rsidRPr="00120EED">
        <w:rPr>
          <w:rFonts w:ascii="Times New Roman" w:eastAsia="Times New Roman" w:hAnsi="Times New Roman" w:cs="Times New Roman"/>
          <w:lang w:eastAsia="pl-PL"/>
        </w:rPr>
        <w:t xml:space="preserve"> ul. Stawki 2, 00-193 Warszawa</w:t>
      </w:r>
      <w:r w:rsidR="0082698F" w:rsidRPr="00120EED">
        <w:rPr>
          <w:rFonts w:ascii="Times New Roman" w:eastAsia="Times New Roman" w:hAnsi="Times New Roman" w:cs="Times New Roman"/>
          <w:lang w:eastAsia="pl-PL"/>
        </w:rPr>
        <w:t>;</w:t>
      </w:r>
    </w:p>
    <w:p w14:paraId="21A49481" w14:textId="58D5952D" w:rsidR="0082698F" w:rsidRPr="00120EED" w:rsidRDefault="00FC6EFE" w:rsidP="00120EED">
      <w:pPr>
        <w:spacing w:after="150" w:line="276"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związku z przetwarzaniem </w:t>
      </w:r>
      <w:r w:rsidR="0082698F" w:rsidRPr="00120EED">
        <w:rPr>
          <w:rFonts w:ascii="Times New Roman" w:eastAsia="Times New Roman" w:hAnsi="Times New Roman" w:cs="Times New Roman"/>
          <w:lang w:eastAsia="pl-PL"/>
        </w:rPr>
        <w:t xml:space="preserve">nie </w:t>
      </w:r>
      <w:r w:rsidRPr="00120EED">
        <w:rPr>
          <w:rFonts w:ascii="Times New Roman" w:eastAsia="Times New Roman" w:hAnsi="Times New Roman" w:cs="Times New Roman"/>
          <w:lang w:eastAsia="pl-PL"/>
        </w:rPr>
        <w:t>przysługuj</w:t>
      </w:r>
      <w:r>
        <w:rPr>
          <w:rFonts w:ascii="Times New Roman" w:eastAsia="Times New Roman" w:hAnsi="Times New Roman" w:cs="Times New Roman"/>
          <w:lang w:eastAsia="pl-PL"/>
        </w:rPr>
        <w:t>ą poniższe prawa</w:t>
      </w:r>
      <w:r w:rsidR="0082698F" w:rsidRPr="00120EED">
        <w:rPr>
          <w:rFonts w:ascii="Times New Roman" w:eastAsia="Times New Roman" w:hAnsi="Times New Roman" w:cs="Times New Roman"/>
          <w:lang w:eastAsia="pl-PL"/>
        </w:rPr>
        <w:t>:</w:t>
      </w:r>
    </w:p>
    <w:p w14:paraId="41E1CE36" w14:textId="77777777" w:rsidR="00FA688A" w:rsidRPr="00120EED" w:rsidRDefault="0082698F" w:rsidP="00120EED">
      <w:pPr>
        <w:pStyle w:val="Akapitzlist"/>
        <w:numPr>
          <w:ilvl w:val="0"/>
          <w:numId w:val="7"/>
        </w:numPr>
        <w:spacing w:after="150" w:line="276" w:lineRule="auto"/>
        <w:ind w:left="851"/>
        <w:jc w:val="both"/>
        <w:rPr>
          <w:rFonts w:ascii="Times New Roman" w:eastAsia="Times New Roman" w:hAnsi="Times New Roman" w:cs="Times New Roman"/>
          <w:i/>
          <w:lang w:eastAsia="pl-PL"/>
        </w:rPr>
      </w:pPr>
      <w:r w:rsidRPr="00120EED">
        <w:rPr>
          <w:rFonts w:ascii="Times New Roman" w:eastAsia="Times New Roman" w:hAnsi="Times New Roman" w:cs="Times New Roman"/>
          <w:lang w:eastAsia="pl-PL"/>
        </w:rPr>
        <w:t>w związku z art. 17 ust. 3 lit. b, d lub e RODO prawo do usunięcia danych osobowych;</w:t>
      </w:r>
    </w:p>
    <w:p w14:paraId="0EB0D40C" w14:textId="77777777" w:rsidR="00FA688A" w:rsidRPr="00120EED" w:rsidRDefault="0082698F" w:rsidP="00120EED">
      <w:pPr>
        <w:pStyle w:val="Akapitzlist"/>
        <w:numPr>
          <w:ilvl w:val="0"/>
          <w:numId w:val="7"/>
        </w:numPr>
        <w:spacing w:after="150" w:line="276" w:lineRule="auto"/>
        <w:ind w:left="851"/>
        <w:jc w:val="both"/>
        <w:rPr>
          <w:rFonts w:ascii="Times New Roman" w:eastAsia="Times New Roman" w:hAnsi="Times New Roman" w:cs="Times New Roman"/>
          <w:i/>
          <w:lang w:eastAsia="pl-PL"/>
        </w:rPr>
      </w:pPr>
      <w:r w:rsidRPr="00120EED">
        <w:rPr>
          <w:rFonts w:ascii="Times New Roman" w:eastAsia="Times New Roman" w:hAnsi="Times New Roman" w:cs="Times New Roman"/>
          <w:lang w:eastAsia="pl-PL"/>
        </w:rPr>
        <w:t>prawo do przenoszenia danych osobowych, o którym mowa w art. 20 RODO;</w:t>
      </w:r>
    </w:p>
    <w:p w14:paraId="3992267A" w14:textId="756681BC" w:rsidR="00FC6EFE" w:rsidRPr="00120EED" w:rsidRDefault="0082698F" w:rsidP="00120EED">
      <w:pPr>
        <w:pStyle w:val="Akapitzlist"/>
        <w:spacing w:after="150" w:line="276" w:lineRule="auto"/>
        <w:ind w:left="851"/>
        <w:jc w:val="both"/>
        <w:rPr>
          <w:rFonts w:ascii="Times New Roman" w:eastAsia="Times New Roman" w:hAnsi="Times New Roman" w:cs="Times New Roman"/>
          <w:i/>
          <w:lang w:eastAsia="pl-PL"/>
        </w:rPr>
      </w:pPr>
      <w:r w:rsidRPr="00120EED">
        <w:rPr>
          <w:rFonts w:ascii="Times New Roman" w:eastAsia="Times New Roman" w:hAnsi="Times New Roman" w:cs="Times New Roman"/>
          <w:b/>
          <w:lang w:eastAsia="pl-PL"/>
        </w:rPr>
        <w:t>na podstawie art. 21 RODO prawo sprzeciwu, wobec przetwarzania danych osobowych, gdyż podstawą prawną przetwarzania danych osobowych jest art. 6 ust. 1 lit. c RODO</w:t>
      </w:r>
      <w:r w:rsidRPr="00120EED">
        <w:rPr>
          <w:rFonts w:ascii="Times New Roman" w:eastAsia="Times New Roman" w:hAnsi="Times New Roman" w:cs="Times New Roman"/>
          <w:lang w:eastAsia="pl-PL"/>
        </w:rPr>
        <w:t>.</w:t>
      </w:r>
      <w:r w:rsidRPr="00120EED">
        <w:rPr>
          <w:rFonts w:ascii="Times New Roman" w:eastAsia="Times New Roman" w:hAnsi="Times New Roman" w:cs="Times New Roman"/>
          <w:b/>
          <w:lang w:eastAsia="pl-PL"/>
        </w:rPr>
        <w:t xml:space="preserve"> </w:t>
      </w:r>
    </w:p>
    <w:p w14:paraId="46F82AF3" w14:textId="77777777" w:rsidR="0082698F" w:rsidRPr="00120EED" w:rsidRDefault="0082698F" w:rsidP="00120EED"/>
    <w:p w14:paraId="39948E36" w14:textId="788BF2A5" w:rsidR="0082698F" w:rsidRPr="00120EED" w:rsidRDefault="0082698F" w:rsidP="00120EED">
      <w:pPr>
        <w:pStyle w:val="Akapitzlist"/>
        <w:spacing w:after="0" w:line="276" w:lineRule="auto"/>
        <w:ind w:left="0"/>
        <w:jc w:val="both"/>
        <w:rPr>
          <w:rFonts w:ascii="Times New Roman" w:hAnsi="Times New Roman" w:cs="Times New Roman"/>
          <w:i/>
          <w:u w:val="single"/>
        </w:rPr>
      </w:pPr>
      <w:r w:rsidRPr="00120EED">
        <w:rPr>
          <w:rFonts w:ascii="Times New Roman" w:hAnsi="Times New Roman" w:cs="Times New Roman"/>
          <w:b/>
          <w:i/>
          <w:vertAlign w:val="superscript"/>
        </w:rPr>
        <w:t xml:space="preserve"> </w:t>
      </w:r>
      <w:r w:rsidR="00FC6EFE" w:rsidRPr="00120EED">
        <w:rPr>
          <w:rFonts w:ascii="Times New Roman" w:hAnsi="Times New Roman" w:cs="Times New Roman"/>
          <w:b/>
          <w:i/>
          <w:u w:val="single"/>
        </w:rPr>
        <w:t>Wyjaśnieni</w:t>
      </w:r>
      <w:r w:rsidR="00FC6EFE">
        <w:rPr>
          <w:rFonts w:ascii="Times New Roman" w:hAnsi="Times New Roman" w:cs="Times New Roman"/>
          <w:b/>
          <w:i/>
          <w:u w:val="single"/>
        </w:rPr>
        <w:t>a</w:t>
      </w:r>
      <w:r w:rsidRPr="00120EED">
        <w:rPr>
          <w:rFonts w:ascii="Times New Roman" w:hAnsi="Times New Roman" w:cs="Times New Roman"/>
          <w:b/>
          <w:i/>
          <w:u w:val="single"/>
        </w:rPr>
        <w:t>:</w:t>
      </w:r>
      <w:r w:rsidRPr="00120EED">
        <w:rPr>
          <w:rFonts w:ascii="Times New Roman" w:hAnsi="Times New Roman" w:cs="Times New Roman"/>
          <w:i/>
          <w:u w:val="single"/>
        </w:rPr>
        <w:t xml:space="preserve"> </w:t>
      </w:r>
    </w:p>
    <w:p w14:paraId="1320709B" w14:textId="2BE88CC5" w:rsidR="0082698F" w:rsidRPr="00120EED" w:rsidRDefault="00FC6EFE" w:rsidP="00120EED">
      <w:pPr>
        <w:pStyle w:val="Akapitzlist"/>
        <w:numPr>
          <w:ilvl w:val="0"/>
          <w:numId w:val="5"/>
        </w:numPr>
        <w:spacing w:after="0" w:line="276" w:lineRule="auto"/>
        <w:ind w:left="284" w:hanging="284"/>
        <w:jc w:val="both"/>
        <w:rPr>
          <w:rFonts w:ascii="Times New Roman" w:hAnsi="Times New Roman" w:cs="Times New Roman"/>
          <w:i/>
        </w:rPr>
      </w:pPr>
      <w:r>
        <w:rPr>
          <w:rFonts w:ascii="Times New Roman" w:eastAsia="Times New Roman" w:hAnsi="Times New Roman" w:cs="Times New Roman"/>
          <w:i/>
          <w:lang w:eastAsia="pl-PL"/>
        </w:rPr>
        <w:t>S</w:t>
      </w:r>
      <w:r w:rsidRPr="00120EED">
        <w:rPr>
          <w:rFonts w:ascii="Times New Roman" w:eastAsia="Times New Roman" w:hAnsi="Times New Roman" w:cs="Times New Roman"/>
          <w:i/>
          <w:lang w:eastAsia="pl-PL"/>
        </w:rPr>
        <w:t xml:space="preserve">korzystanie </w:t>
      </w:r>
      <w:r w:rsidR="0082698F" w:rsidRPr="00120EED">
        <w:rPr>
          <w:rFonts w:ascii="Times New Roman" w:eastAsia="Times New Roman" w:hAnsi="Times New Roman" w:cs="Times New Roman"/>
          <w:i/>
          <w:lang w:eastAsia="pl-PL"/>
        </w:rPr>
        <w:t xml:space="preserve">z prawa do sprostowania nie może skutkować zmianą </w:t>
      </w:r>
      <w:r w:rsidR="0082698F" w:rsidRPr="00120EED">
        <w:rPr>
          <w:rFonts w:ascii="Times New Roman" w:hAnsi="Times New Roman" w:cs="Times New Roman"/>
          <w:i/>
        </w:rPr>
        <w:t>wyniku postępowania</w:t>
      </w:r>
      <w:r w:rsidR="0082698F" w:rsidRPr="00120EED">
        <w:rPr>
          <w:rFonts w:ascii="Times New Roman" w:hAnsi="Times New Roman" w:cs="Times New Roman"/>
          <w:i/>
        </w:rPr>
        <w:br/>
        <w:t>o udzielenie zamówienia publicznego ani zmianą postanowień umowy w zakresie niezgodnym z ustawą Pzp oraz nie może naruszać integralności protokołu oraz jego załączników.</w:t>
      </w:r>
    </w:p>
    <w:p w14:paraId="701F638F" w14:textId="3E270F96" w:rsidR="00B44384" w:rsidRPr="00971B7B" w:rsidRDefault="00FC6EFE" w:rsidP="00120EED">
      <w:pPr>
        <w:pStyle w:val="Akapitzlist"/>
        <w:numPr>
          <w:ilvl w:val="0"/>
          <w:numId w:val="5"/>
        </w:numPr>
        <w:spacing w:after="0" w:line="276" w:lineRule="auto"/>
        <w:ind w:left="284" w:hanging="284"/>
        <w:jc w:val="both"/>
      </w:pPr>
      <w:r>
        <w:rPr>
          <w:rFonts w:ascii="Times New Roman" w:hAnsi="Times New Roman" w:cs="Times New Roman"/>
          <w:i/>
        </w:rPr>
        <w:t>P</w:t>
      </w:r>
      <w:r w:rsidR="0082698F" w:rsidRPr="00120EED">
        <w:rPr>
          <w:rFonts w:ascii="Times New Roman" w:hAnsi="Times New Roman" w:cs="Times New Roman"/>
          <w:i/>
        </w:rPr>
        <w:t xml:space="preserve">rawo do ograniczenia przetwarzania nie ma zastosowania w odniesieniu do </w:t>
      </w:r>
      <w:r w:rsidR="0082698F" w:rsidRPr="00120EED">
        <w:rPr>
          <w:rFonts w:ascii="Times New Roman" w:eastAsia="Times New Roman" w:hAnsi="Times New Roman" w:cs="Times New Roman"/>
          <w:i/>
          <w:lang w:eastAsia="pl-PL"/>
        </w:rPr>
        <w:t>przechowywania, w celu zapewnienia korzystania ze środków ochrony prawnej lub w celu ochrony</w:t>
      </w:r>
      <w:r w:rsidR="00FA688A" w:rsidRPr="00120EED">
        <w:rPr>
          <w:rFonts w:ascii="Times New Roman" w:eastAsia="Times New Roman" w:hAnsi="Times New Roman" w:cs="Times New Roman"/>
          <w:i/>
          <w:lang w:eastAsia="pl-PL"/>
        </w:rPr>
        <w:t xml:space="preserve"> praw innej osoby fizycznej lub </w:t>
      </w:r>
      <w:r w:rsidR="0082698F" w:rsidRPr="00120EED">
        <w:rPr>
          <w:rFonts w:ascii="Times New Roman" w:eastAsia="Times New Roman" w:hAnsi="Times New Roman" w:cs="Times New Roman"/>
          <w:i/>
          <w:lang w:eastAsia="pl-PL"/>
        </w:rPr>
        <w:t>prawnej, lub z uwagi na ważne względy interesu publicznego Unii Europejskiej lub państwa członkowskiego.</w:t>
      </w:r>
    </w:p>
    <w:sectPr w:rsidR="00B44384" w:rsidRPr="00971B7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7FD45" w14:textId="77777777" w:rsidR="007949A7" w:rsidRDefault="007949A7" w:rsidP="00864227">
      <w:pPr>
        <w:spacing w:after="0" w:line="240" w:lineRule="auto"/>
      </w:pPr>
      <w:r>
        <w:separator/>
      </w:r>
    </w:p>
  </w:endnote>
  <w:endnote w:type="continuationSeparator" w:id="0">
    <w:p w14:paraId="64656BEA" w14:textId="77777777" w:rsidR="007949A7" w:rsidRDefault="007949A7" w:rsidP="0086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221556"/>
      <w:docPartObj>
        <w:docPartGallery w:val="Page Numbers (Bottom of Page)"/>
        <w:docPartUnique/>
      </w:docPartObj>
    </w:sdtPr>
    <w:sdtContent>
      <w:p w14:paraId="7DE05E43" w14:textId="77777777" w:rsidR="00864227" w:rsidRDefault="00864227">
        <w:pPr>
          <w:pStyle w:val="Stopka"/>
          <w:jc w:val="center"/>
        </w:pPr>
        <w:r>
          <w:fldChar w:fldCharType="begin"/>
        </w:r>
        <w:r>
          <w:instrText>PAGE   \* MERGEFORMAT</w:instrText>
        </w:r>
        <w:r>
          <w:fldChar w:fldCharType="separate"/>
        </w:r>
        <w:r w:rsidR="00F32C9B">
          <w:rPr>
            <w:noProof/>
          </w:rPr>
          <w:t>1</w:t>
        </w:r>
        <w:r>
          <w:fldChar w:fldCharType="end"/>
        </w:r>
      </w:p>
    </w:sdtContent>
  </w:sdt>
  <w:p w14:paraId="238D295A" w14:textId="77777777" w:rsidR="00864227" w:rsidRDefault="008642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A74D9" w14:textId="77777777" w:rsidR="007949A7" w:rsidRDefault="007949A7" w:rsidP="00864227">
      <w:pPr>
        <w:spacing w:after="0" w:line="240" w:lineRule="auto"/>
      </w:pPr>
      <w:r>
        <w:separator/>
      </w:r>
    </w:p>
  </w:footnote>
  <w:footnote w:type="continuationSeparator" w:id="0">
    <w:p w14:paraId="0E9470CB" w14:textId="77777777" w:rsidR="007949A7" w:rsidRDefault="007949A7" w:rsidP="00864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1E44"/>
    <w:multiLevelType w:val="hybridMultilevel"/>
    <w:tmpl w:val="B0C4B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4A630E8F"/>
    <w:multiLevelType w:val="hybridMultilevel"/>
    <w:tmpl w:val="7C960B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07E7C8F"/>
    <w:multiLevelType w:val="hybridMultilevel"/>
    <w:tmpl w:val="8ED6161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70C75532"/>
    <w:multiLevelType w:val="hybridMultilevel"/>
    <w:tmpl w:val="18049462"/>
    <w:lvl w:ilvl="0" w:tplc="1B4810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8A7951"/>
    <w:multiLevelType w:val="hybridMultilevel"/>
    <w:tmpl w:val="97AE8022"/>
    <w:lvl w:ilvl="0" w:tplc="E14CD636">
      <w:numFmt w:val="bullet"/>
      <w:lvlText w:val="-"/>
      <w:lvlJc w:val="left"/>
      <w:pPr>
        <w:ind w:left="1146" w:hanging="360"/>
      </w:pPr>
      <w:rPr>
        <w:rFonts w:ascii="Times New Roman" w:hAnsi="Times New Roman" w:cs="Times New Roman" w:hint="default"/>
        <w:b w:val="0"/>
        <w:i w:val="0"/>
        <w:color w:val="auto"/>
        <w:sz w:val="2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713266156">
    <w:abstractNumId w:val="4"/>
  </w:num>
  <w:num w:numId="2" w16cid:durableId="2123694280">
    <w:abstractNumId w:val="2"/>
  </w:num>
  <w:num w:numId="3" w16cid:durableId="1134788211">
    <w:abstractNumId w:val="1"/>
  </w:num>
  <w:num w:numId="4" w16cid:durableId="1442916561">
    <w:abstractNumId w:val="3"/>
  </w:num>
  <w:num w:numId="5" w16cid:durableId="1945502226">
    <w:abstractNumId w:val="7"/>
  </w:num>
  <w:num w:numId="6" w16cid:durableId="874198196">
    <w:abstractNumId w:val="5"/>
  </w:num>
  <w:num w:numId="7" w16cid:durableId="458963830">
    <w:abstractNumId w:val="0"/>
  </w:num>
  <w:num w:numId="8" w16cid:durableId="14743664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70"/>
    <w:rsid w:val="000212D5"/>
    <w:rsid w:val="00086136"/>
    <w:rsid w:val="000A1E23"/>
    <w:rsid w:val="000D6162"/>
    <w:rsid w:val="00120EED"/>
    <w:rsid w:val="001325BC"/>
    <w:rsid w:val="002428CC"/>
    <w:rsid w:val="002D3FCA"/>
    <w:rsid w:val="002F5A8E"/>
    <w:rsid w:val="003A70E7"/>
    <w:rsid w:val="003B10EB"/>
    <w:rsid w:val="00460D7A"/>
    <w:rsid w:val="004F2BE7"/>
    <w:rsid w:val="00503A21"/>
    <w:rsid w:val="00516AE6"/>
    <w:rsid w:val="005E1787"/>
    <w:rsid w:val="005F3E6D"/>
    <w:rsid w:val="00603C0B"/>
    <w:rsid w:val="006B1270"/>
    <w:rsid w:val="00701FED"/>
    <w:rsid w:val="007676EA"/>
    <w:rsid w:val="007949A7"/>
    <w:rsid w:val="007E3152"/>
    <w:rsid w:val="0082698F"/>
    <w:rsid w:val="00864227"/>
    <w:rsid w:val="008A7F10"/>
    <w:rsid w:val="008E4C48"/>
    <w:rsid w:val="00921CC6"/>
    <w:rsid w:val="00941344"/>
    <w:rsid w:val="00947FCC"/>
    <w:rsid w:val="00971B7B"/>
    <w:rsid w:val="00A210FB"/>
    <w:rsid w:val="00AA644B"/>
    <w:rsid w:val="00AE6C04"/>
    <w:rsid w:val="00B44384"/>
    <w:rsid w:val="00B937EB"/>
    <w:rsid w:val="00D7429F"/>
    <w:rsid w:val="00D75ED7"/>
    <w:rsid w:val="00D87589"/>
    <w:rsid w:val="00DB2091"/>
    <w:rsid w:val="00E04D55"/>
    <w:rsid w:val="00F32C9B"/>
    <w:rsid w:val="00FA688A"/>
    <w:rsid w:val="00FC6EFE"/>
    <w:rsid w:val="00FE6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29B3"/>
  <w15:chartTrackingRefBased/>
  <w15:docId w15:val="{2741723D-14EC-4A83-A945-4A12319A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698F"/>
    <w:pPr>
      <w:ind w:left="720"/>
      <w:contextualSpacing/>
    </w:pPr>
  </w:style>
  <w:style w:type="paragraph" w:styleId="Tekstprzypisudolnego">
    <w:name w:val="footnote text"/>
    <w:basedOn w:val="Normalny"/>
    <w:link w:val="TekstprzypisudolnegoZnak"/>
    <w:uiPriority w:val="99"/>
    <w:unhideWhenUsed/>
    <w:rsid w:val="0082698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2698F"/>
    <w:rPr>
      <w:sz w:val="20"/>
      <w:szCs w:val="20"/>
    </w:rPr>
  </w:style>
  <w:style w:type="character" w:customStyle="1" w:styleId="FontStyle77">
    <w:name w:val="Font Style77"/>
    <w:basedOn w:val="Domylnaczcionkaakapitu"/>
    <w:uiPriority w:val="99"/>
    <w:rsid w:val="0082698F"/>
    <w:rPr>
      <w:rFonts w:ascii="Times New Roman" w:hAnsi="Times New Roman" w:cs="Times New Roman"/>
      <w:color w:val="000000"/>
      <w:sz w:val="22"/>
      <w:szCs w:val="22"/>
    </w:rPr>
  </w:style>
  <w:style w:type="paragraph" w:styleId="Tekstdymka">
    <w:name w:val="Balloon Text"/>
    <w:basedOn w:val="Normalny"/>
    <w:link w:val="TekstdymkaZnak"/>
    <w:uiPriority w:val="99"/>
    <w:semiHidden/>
    <w:unhideWhenUsed/>
    <w:rsid w:val="007676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6EA"/>
    <w:rPr>
      <w:rFonts w:ascii="Segoe UI" w:hAnsi="Segoe UI" w:cs="Segoe UI"/>
      <w:sz w:val="18"/>
      <w:szCs w:val="18"/>
    </w:rPr>
  </w:style>
  <w:style w:type="paragraph" w:styleId="Nagwek">
    <w:name w:val="header"/>
    <w:basedOn w:val="Normalny"/>
    <w:link w:val="NagwekZnak"/>
    <w:uiPriority w:val="99"/>
    <w:unhideWhenUsed/>
    <w:rsid w:val="008642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4227"/>
  </w:style>
  <w:style w:type="paragraph" w:styleId="Stopka">
    <w:name w:val="footer"/>
    <w:basedOn w:val="Normalny"/>
    <w:link w:val="StopkaZnak"/>
    <w:uiPriority w:val="99"/>
    <w:unhideWhenUsed/>
    <w:rsid w:val="008642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4227"/>
  </w:style>
  <w:style w:type="character" w:customStyle="1" w:styleId="Teksttreci2">
    <w:name w:val="Tekst treści (2)"/>
    <w:basedOn w:val="Domylnaczcionkaakapitu"/>
    <w:rsid w:val="00AA644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paragraph" w:styleId="Poprawka">
    <w:name w:val="Revision"/>
    <w:hidden/>
    <w:uiPriority w:val="99"/>
    <w:semiHidden/>
    <w:rsid w:val="00516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4067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Urząd Gminy Bulkowo</cp:lastModifiedBy>
  <cp:revision>2</cp:revision>
  <cp:lastPrinted>2018-07-30T09:25:00Z</cp:lastPrinted>
  <dcterms:created xsi:type="dcterms:W3CDTF">2023-01-11T13:59:00Z</dcterms:created>
  <dcterms:modified xsi:type="dcterms:W3CDTF">2023-01-11T13:59:00Z</dcterms:modified>
</cp:coreProperties>
</file>